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F8" w:rsidRDefault="007831F8" w:rsidP="007831F8">
      <w:pPr>
        <w:rPr>
          <w:rFonts w:ascii="仿宋" w:eastAsia="仿宋" w:hAnsi="仿宋" w:cs="Arial"/>
          <w:sz w:val="32"/>
          <w:szCs w:val="32"/>
        </w:rPr>
      </w:pPr>
      <w:r w:rsidRPr="00F515C3">
        <w:rPr>
          <w:rFonts w:ascii="Arial" w:eastAsia="仿宋_GB2312" w:hAnsi="Arial" w:cs="Arial"/>
          <w:sz w:val="32"/>
          <w:szCs w:val="32"/>
        </w:rPr>
        <w:t>附表</w:t>
      </w:r>
      <w:r w:rsidR="00071631" w:rsidRPr="000D6B6D">
        <w:rPr>
          <w:rFonts w:ascii="仿宋" w:eastAsia="仿宋" w:hAnsi="仿宋" w:cs="Arial" w:hint="eastAsia"/>
          <w:sz w:val="32"/>
          <w:szCs w:val="32"/>
        </w:rPr>
        <w:t>4</w:t>
      </w:r>
    </w:p>
    <w:p w:rsidR="000D6B6D" w:rsidRPr="00F515C3" w:rsidRDefault="000D6B6D" w:rsidP="007831F8">
      <w:pPr>
        <w:rPr>
          <w:rFonts w:ascii="Arial" w:eastAsia="仿宋_GB2312" w:hAnsi="Arial" w:cs="Arial"/>
          <w:sz w:val="32"/>
          <w:szCs w:val="32"/>
        </w:rPr>
      </w:pPr>
      <w:bookmarkStart w:id="0" w:name="_GoBack"/>
      <w:bookmarkEnd w:id="0"/>
    </w:p>
    <w:p w:rsidR="007831F8" w:rsidRPr="00F515C3" w:rsidRDefault="007831F8" w:rsidP="007831F8">
      <w:pPr>
        <w:jc w:val="center"/>
        <w:rPr>
          <w:rFonts w:ascii="Arial" w:eastAsia="仿宋_GB2312" w:hAnsi="Arial" w:cs="Arial"/>
          <w:b/>
          <w:sz w:val="32"/>
          <w:szCs w:val="32"/>
        </w:rPr>
      </w:pPr>
      <w:r w:rsidRPr="00F515C3">
        <w:rPr>
          <w:rFonts w:ascii="Arial" w:eastAsia="仿宋_GB2312" w:hAnsi="Arial" w:cs="Arial"/>
          <w:b/>
          <w:sz w:val="32"/>
          <w:szCs w:val="32"/>
        </w:rPr>
        <w:t>暂缓发行股票</w:t>
      </w:r>
      <w:r w:rsidR="00787428">
        <w:rPr>
          <w:rFonts w:ascii="Arial" w:eastAsia="仿宋_GB2312" w:hAnsi="Arial" w:cs="Arial"/>
          <w:b/>
          <w:sz w:val="32"/>
          <w:szCs w:val="32"/>
        </w:rPr>
        <w:t>IPO</w:t>
      </w:r>
      <w:r w:rsidRPr="00F515C3">
        <w:rPr>
          <w:rFonts w:ascii="Arial" w:eastAsia="仿宋_GB2312" w:hAnsi="Arial" w:cs="Arial"/>
          <w:b/>
          <w:sz w:val="32"/>
          <w:szCs w:val="32"/>
        </w:rPr>
        <w:t>企业明细表</w:t>
      </w:r>
    </w:p>
    <w:p w:rsidR="007831F8" w:rsidRPr="00F515C3" w:rsidRDefault="007831F8" w:rsidP="007831F8">
      <w:pPr>
        <w:jc w:val="left"/>
        <w:rPr>
          <w:rFonts w:ascii="Arial" w:eastAsia="仿宋_GB2312" w:hAnsi="Arial" w:cs="Arial"/>
          <w:sz w:val="32"/>
          <w:szCs w:val="32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8CF" w:themeFill="background1"/>
        <w:tblLook w:val="04A0" w:firstRow="1" w:lastRow="0" w:firstColumn="1" w:lastColumn="0" w:noHBand="0" w:noVBand="1"/>
      </w:tblPr>
      <w:tblGrid>
        <w:gridCol w:w="878"/>
        <w:gridCol w:w="1360"/>
        <w:gridCol w:w="1360"/>
        <w:gridCol w:w="1596"/>
        <w:gridCol w:w="1752"/>
        <w:gridCol w:w="1229"/>
        <w:gridCol w:w="1606"/>
      </w:tblGrid>
      <w:tr w:rsidR="007831F8" w:rsidRPr="00A46218" w:rsidTr="008F276C">
        <w:trPr>
          <w:trHeight w:hRule="exact" w:val="640"/>
        </w:trPr>
        <w:tc>
          <w:tcPr>
            <w:tcW w:w="878" w:type="dxa"/>
            <w:shd w:val="clear" w:color="auto" w:fill="CCE8CF" w:themeFill="background1"/>
            <w:noWrap/>
            <w:vAlign w:val="center"/>
            <w:hideMark/>
          </w:tcPr>
          <w:p w:rsidR="007831F8" w:rsidRPr="00A46218" w:rsidRDefault="007831F8" w:rsidP="00CA29C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序号</w:t>
            </w:r>
          </w:p>
        </w:tc>
        <w:tc>
          <w:tcPr>
            <w:tcW w:w="1360" w:type="dxa"/>
            <w:shd w:val="clear" w:color="auto" w:fill="CCE8CF" w:themeFill="background1"/>
            <w:noWrap/>
            <w:vAlign w:val="center"/>
            <w:hideMark/>
          </w:tcPr>
          <w:p w:rsidR="007831F8" w:rsidRPr="00A46218" w:rsidRDefault="007831F8" w:rsidP="00CA29C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证券代码</w:t>
            </w:r>
          </w:p>
        </w:tc>
        <w:tc>
          <w:tcPr>
            <w:tcW w:w="1360" w:type="dxa"/>
            <w:shd w:val="clear" w:color="auto" w:fill="CCE8CF" w:themeFill="background1"/>
            <w:noWrap/>
            <w:vAlign w:val="center"/>
            <w:hideMark/>
          </w:tcPr>
          <w:p w:rsidR="007831F8" w:rsidRPr="00A46218" w:rsidRDefault="007831F8" w:rsidP="00CA29C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证券简称</w:t>
            </w:r>
          </w:p>
        </w:tc>
        <w:tc>
          <w:tcPr>
            <w:tcW w:w="1596" w:type="dxa"/>
            <w:shd w:val="clear" w:color="auto" w:fill="CCE8CF" w:themeFill="background1"/>
            <w:noWrap/>
            <w:vAlign w:val="center"/>
            <w:hideMark/>
          </w:tcPr>
          <w:p w:rsidR="007831F8" w:rsidRPr="00A46218" w:rsidRDefault="007831F8" w:rsidP="00CA29C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暂缓公告</w:t>
            </w: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br/>
            </w: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披露日期</w:t>
            </w:r>
          </w:p>
        </w:tc>
        <w:tc>
          <w:tcPr>
            <w:tcW w:w="1752" w:type="dxa"/>
            <w:shd w:val="clear" w:color="auto" w:fill="CCE8CF" w:themeFill="background1"/>
            <w:noWrap/>
            <w:vAlign w:val="center"/>
            <w:hideMark/>
          </w:tcPr>
          <w:p w:rsidR="007831F8" w:rsidRPr="00A46218" w:rsidRDefault="007831F8" w:rsidP="00CA29C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会计师事务所</w:t>
            </w:r>
          </w:p>
        </w:tc>
        <w:tc>
          <w:tcPr>
            <w:tcW w:w="1229" w:type="dxa"/>
            <w:shd w:val="clear" w:color="auto" w:fill="CCE8CF" w:themeFill="background1"/>
            <w:noWrap/>
            <w:vAlign w:val="center"/>
            <w:hideMark/>
          </w:tcPr>
          <w:p w:rsidR="007831F8" w:rsidRPr="00A46218" w:rsidRDefault="007831F8" w:rsidP="00CA29C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所属地区</w:t>
            </w:r>
          </w:p>
        </w:tc>
        <w:tc>
          <w:tcPr>
            <w:tcW w:w="1606" w:type="dxa"/>
            <w:shd w:val="clear" w:color="auto" w:fill="CCE8CF" w:themeFill="background1"/>
            <w:noWrap/>
            <w:vAlign w:val="center"/>
            <w:hideMark/>
          </w:tcPr>
          <w:p w:rsidR="007831F8" w:rsidRPr="00A46218" w:rsidRDefault="007831F8" w:rsidP="00CA29C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b/>
                <w:kern w:val="0"/>
                <w:sz w:val="22"/>
              </w:rPr>
              <w:t>板块</w:t>
            </w:r>
          </w:p>
        </w:tc>
      </w:tr>
      <w:tr w:rsidR="00D03BE5" w:rsidRPr="00A46218" w:rsidTr="008F276C">
        <w:trPr>
          <w:trHeight w:hRule="exact" w:val="454"/>
        </w:trPr>
        <w:tc>
          <w:tcPr>
            <w:tcW w:w="878" w:type="dxa"/>
            <w:shd w:val="clear" w:color="auto" w:fill="CCE8CF" w:themeFill="background1"/>
            <w:vAlign w:val="center"/>
          </w:tcPr>
          <w:p w:rsidR="00D03BE5" w:rsidRPr="00A46218" w:rsidRDefault="00C77A72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1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D03BE5" w:rsidRPr="00A46218" w:rsidRDefault="00507B8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601206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D03BE5" w:rsidRPr="00A46218" w:rsidRDefault="00507B8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海尔施</w:t>
            </w:r>
          </w:p>
        </w:tc>
        <w:tc>
          <w:tcPr>
            <w:tcW w:w="1596" w:type="dxa"/>
            <w:shd w:val="clear" w:color="auto" w:fill="CCE8CF" w:themeFill="background1"/>
            <w:vAlign w:val="center"/>
          </w:tcPr>
          <w:p w:rsidR="00D03BE5" w:rsidRPr="00A46218" w:rsidRDefault="00507B8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2016-08-17</w:t>
            </w:r>
          </w:p>
        </w:tc>
        <w:tc>
          <w:tcPr>
            <w:tcW w:w="1752" w:type="dxa"/>
            <w:shd w:val="clear" w:color="auto" w:fill="CCE8CF" w:themeFill="background1"/>
            <w:vAlign w:val="center"/>
          </w:tcPr>
          <w:p w:rsidR="00D03BE5" w:rsidRPr="00A46218" w:rsidRDefault="00507B8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立信</w:t>
            </w:r>
          </w:p>
        </w:tc>
        <w:tc>
          <w:tcPr>
            <w:tcW w:w="1229" w:type="dxa"/>
            <w:shd w:val="clear" w:color="auto" w:fill="CCE8CF" w:themeFill="background1"/>
            <w:vAlign w:val="center"/>
          </w:tcPr>
          <w:p w:rsidR="00D03BE5" w:rsidRPr="00A46218" w:rsidRDefault="00507B8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上海</w:t>
            </w:r>
          </w:p>
        </w:tc>
        <w:tc>
          <w:tcPr>
            <w:tcW w:w="1606" w:type="dxa"/>
            <w:shd w:val="clear" w:color="auto" w:fill="CCE8CF" w:themeFill="background1"/>
            <w:vAlign w:val="center"/>
          </w:tcPr>
          <w:p w:rsidR="00D03BE5" w:rsidRPr="00A46218" w:rsidRDefault="00507B8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沪市主板</w:t>
            </w:r>
          </w:p>
        </w:tc>
      </w:tr>
      <w:tr w:rsidR="007D6A50" w:rsidRPr="00A46218" w:rsidTr="008F276C">
        <w:trPr>
          <w:trHeight w:hRule="exact" w:val="454"/>
        </w:trPr>
        <w:tc>
          <w:tcPr>
            <w:tcW w:w="878" w:type="dxa"/>
            <w:shd w:val="clear" w:color="auto" w:fill="CCE8CF" w:themeFill="background1"/>
            <w:vAlign w:val="center"/>
          </w:tcPr>
          <w:p w:rsidR="007D6A50" w:rsidRPr="00A46218" w:rsidRDefault="001B4C41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7D6A50" w:rsidRPr="00A46218" w:rsidRDefault="00F17AA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603302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7D6A50" w:rsidRPr="00A46218" w:rsidRDefault="00F17AA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鑫广绿环</w:t>
            </w:r>
          </w:p>
        </w:tc>
        <w:tc>
          <w:tcPr>
            <w:tcW w:w="1596" w:type="dxa"/>
            <w:shd w:val="clear" w:color="auto" w:fill="CCE8CF" w:themeFill="background1"/>
            <w:vAlign w:val="center"/>
          </w:tcPr>
          <w:p w:rsidR="007D6A50" w:rsidRPr="00A46218" w:rsidRDefault="00F17AA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2017-12-13</w:t>
            </w:r>
          </w:p>
        </w:tc>
        <w:tc>
          <w:tcPr>
            <w:tcW w:w="1752" w:type="dxa"/>
            <w:shd w:val="clear" w:color="auto" w:fill="CCE8CF" w:themeFill="background1"/>
            <w:vAlign w:val="center"/>
          </w:tcPr>
          <w:p w:rsidR="007D6A50" w:rsidRPr="00A46218" w:rsidRDefault="00F17AA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立信</w:t>
            </w:r>
          </w:p>
        </w:tc>
        <w:tc>
          <w:tcPr>
            <w:tcW w:w="1229" w:type="dxa"/>
            <w:shd w:val="clear" w:color="auto" w:fill="CCE8CF" w:themeFill="background1"/>
            <w:vAlign w:val="center"/>
          </w:tcPr>
          <w:p w:rsidR="007D6A50" w:rsidRPr="00A46218" w:rsidRDefault="00F17AA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上海</w:t>
            </w:r>
          </w:p>
        </w:tc>
        <w:tc>
          <w:tcPr>
            <w:tcW w:w="1606" w:type="dxa"/>
            <w:shd w:val="clear" w:color="auto" w:fill="CCE8CF" w:themeFill="background1"/>
            <w:vAlign w:val="center"/>
          </w:tcPr>
          <w:p w:rsidR="007D6A50" w:rsidRPr="00A46218" w:rsidRDefault="00F17AAC" w:rsidP="00D03BE5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沪市主板</w:t>
            </w:r>
          </w:p>
        </w:tc>
      </w:tr>
      <w:tr w:rsidR="004774E2" w:rsidRPr="00A46218" w:rsidTr="0061500A">
        <w:trPr>
          <w:trHeight w:hRule="exact" w:val="454"/>
        </w:trPr>
        <w:tc>
          <w:tcPr>
            <w:tcW w:w="878" w:type="dxa"/>
            <w:shd w:val="clear" w:color="auto" w:fill="80C687" w:themeFill="background1" w:themeFillShade="BF"/>
            <w:vAlign w:val="center"/>
          </w:tcPr>
          <w:p w:rsidR="004774E2" w:rsidRPr="00A46218" w:rsidRDefault="004774E2" w:rsidP="0061500A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360" w:type="dxa"/>
            <w:shd w:val="clear" w:color="auto" w:fill="80C687" w:themeFill="background1" w:themeFillShade="BF"/>
            <w:vAlign w:val="center"/>
          </w:tcPr>
          <w:p w:rsidR="004774E2" w:rsidRPr="00A46218" w:rsidRDefault="004774E2" w:rsidP="0061500A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360" w:type="dxa"/>
            <w:shd w:val="clear" w:color="auto" w:fill="80C687" w:themeFill="background1" w:themeFillShade="BF"/>
            <w:vAlign w:val="center"/>
          </w:tcPr>
          <w:p w:rsidR="004774E2" w:rsidRPr="00A46218" w:rsidRDefault="004774E2" w:rsidP="0061500A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596" w:type="dxa"/>
            <w:shd w:val="clear" w:color="auto" w:fill="80C687" w:themeFill="background1" w:themeFillShade="BF"/>
            <w:vAlign w:val="center"/>
          </w:tcPr>
          <w:p w:rsidR="004774E2" w:rsidRPr="00A46218" w:rsidRDefault="004774E2" w:rsidP="0061500A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752" w:type="dxa"/>
            <w:shd w:val="clear" w:color="auto" w:fill="80C687" w:themeFill="background1" w:themeFillShade="BF"/>
            <w:vAlign w:val="center"/>
          </w:tcPr>
          <w:p w:rsidR="004774E2" w:rsidRPr="00A46218" w:rsidRDefault="004774E2" w:rsidP="0061500A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229" w:type="dxa"/>
            <w:shd w:val="clear" w:color="auto" w:fill="80C687" w:themeFill="background1" w:themeFillShade="BF"/>
            <w:vAlign w:val="center"/>
          </w:tcPr>
          <w:p w:rsidR="004774E2" w:rsidRPr="00A46218" w:rsidRDefault="004774E2" w:rsidP="0061500A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80C687" w:themeFill="background1" w:themeFillShade="BF"/>
            <w:vAlign w:val="center"/>
          </w:tcPr>
          <w:p w:rsidR="004774E2" w:rsidRPr="00A46218" w:rsidRDefault="004774E2" w:rsidP="0061500A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</w:tr>
      <w:tr w:rsidR="001B4C41" w:rsidRPr="00A46218" w:rsidTr="008F276C">
        <w:trPr>
          <w:trHeight w:hRule="exact" w:val="454"/>
        </w:trPr>
        <w:tc>
          <w:tcPr>
            <w:tcW w:w="878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3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002710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慈铭体检</w:t>
            </w:r>
          </w:p>
        </w:tc>
        <w:tc>
          <w:tcPr>
            <w:tcW w:w="159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2014-01-13</w:t>
            </w:r>
          </w:p>
        </w:tc>
        <w:tc>
          <w:tcPr>
            <w:tcW w:w="1752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信永中和</w:t>
            </w:r>
          </w:p>
        </w:tc>
        <w:tc>
          <w:tcPr>
            <w:tcW w:w="1229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北京</w:t>
            </w:r>
          </w:p>
        </w:tc>
        <w:tc>
          <w:tcPr>
            <w:tcW w:w="160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深市中小板</w:t>
            </w:r>
          </w:p>
        </w:tc>
      </w:tr>
      <w:tr w:rsidR="001B4C41" w:rsidRPr="00A46218" w:rsidTr="008F276C">
        <w:trPr>
          <w:trHeight w:hRule="exact" w:val="454"/>
        </w:trPr>
        <w:tc>
          <w:tcPr>
            <w:tcW w:w="878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4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002720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宏良股份</w:t>
            </w:r>
          </w:p>
        </w:tc>
        <w:tc>
          <w:tcPr>
            <w:tcW w:w="159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2014-01-18</w:t>
            </w:r>
          </w:p>
        </w:tc>
        <w:tc>
          <w:tcPr>
            <w:tcW w:w="1752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中汇</w:t>
            </w:r>
          </w:p>
        </w:tc>
        <w:tc>
          <w:tcPr>
            <w:tcW w:w="1229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浙江</w:t>
            </w:r>
          </w:p>
        </w:tc>
        <w:tc>
          <w:tcPr>
            <w:tcW w:w="160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深市中小板</w:t>
            </w:r>
          </w:p>
        </w:tc>
      </w:tr>
      <w:tr w:rsidR="001B4C41" w:rsidRPr="00A46218" w:rsidTr="008F276C">
        <w:trPr>
          <w:trHeight w:hRule="exact" w:val="454"/>
        </w:trPr>
        <w:tc>
          <w:tcPr>
            <w:tcW w:w="878" w:type="dxa"/>
            <w:shd w:val="clear" w:color="auto" w:fill="80C687" w:themeFill="background1" w:themeFillShade="BF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360" w:type="dxa"/>
            <w:shd w:val="clear" w:color="auto" w:fill="80C687" w:themeFill="background1" w:themeFillShade="BF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360" w:type="dxa"/>
            <w:shd w:val="clear" w:color="auto" w:fill="80C687" w:themeFill="background1" w:themeFillShade="BF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596" w:type="dxa"/>
            <w:shd w:val="clear" w:color="auto" w:fill="80C687" w:themeFill="background1" w:themeFillShade="BF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752" w:type="dxa"/>
            <w:shd w:val="clear" w:color="auto" w:fill="80C687" w:themeFill="background1" w:themeFillShade="BF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229" w:type="dxa"/>
            <w:shd w:val="clear" w:color="auto" w:fill="80C687" w:themeFill="background1" w:themeFillShade="BF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80C687" w:themeFill="background1" w:themeFillShade="BF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</w:p>
        </w:tc>
      </w:tr>
      <w:tr w:rsidR="001B4C41" w:rsidRPr="00A46218" w:rsidTr="008F276C">
        <w:trPr>
          <w:trHeight w:hRule="exact" w:val="454"/>
        </w:trPr>
        <w:tc>
          <w:tcPr>
            <w:tcW w:w="878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5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300361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奥赛康</w:t>
            </w:r>
          </w:p>
        </w:tc>
        <w:tc>
          <w:tcPr>
            <w:tcW w:w="159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2014-01-10</w:t>
            </w:r>
          </w:p>
        </w:tc>
        <w:tc>
          <w:tcPr>
            <w:tcW w:w="1752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立信</w:t>
            </w:r>
          </w:p>
        </w:tc>
        <w:tc>
          <w:tcPr>
            <w:tcW w:w="1229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上海</w:t>
            </w:r>
          </w:p>
        </w:tc>
        <w:tc>
          <w:tcPr>
            <w:tcW w:w="160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深市创业板</w:t>
            </w:r>
          </w:p>
        </w:tc>
      </w:tr>
      <w:tr w:rsidR="001B4C41" w:rsidRPr="00A46218" w:rsidTr="008F276C">
        <w:trPr>
          <w:trHeight w:hRule="exact" w:val="454"/>
        </w:trPr>
        <w:tc>
          <w:tcPr>
            <w:tcW w:w="878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6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300646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侨源气体</w:t>
            </w:r>
          </w:p>
        </w:tc>
        <w:tc>
          <w:tcPr>
            <w:tcW w:w="159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2017-04-15</w:t>
            </w:r>
          </w:p>
        </w:tc>
        <w:tc>
          <w:tcPr>
            <w:tcW w:w="1752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立信</w:t>
            </w:r>
          </w:p>
        </w:tc>
        <w:tc>
          <w:tcPr>
            <w:tcW w:w="1229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上海</w:t>
            </w:r>
          </w:p>
        </w:tc>
        <w:tc>
          <w:tcPr>
            <w:tcW w:w="160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深市创业板</w:t>
            </w:r>
          </w:p>
        </w:tc>
      </w:tr>
      <w:tr w:rsidR="001B4C41" w:rsidRPr="00A46218" w:rsidTr="008F276C">
        <w:trPr>
          <w:trHeight w:hRule="exact" w:val="454"/>
        </w:trPr>
        <w:tc>
          <w:tcPr>
            <w:tcW w:w="878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7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300728</w:t>
            </w:r>
          </w:p>
        </w:tc>
        <w:tc>
          <w:tcPr>
            <w:tcW w:w="1360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天常股份</w:t>
            </w:r>
          </w:p>
        </w:tc>
        <w:tc>
          <w:tcPr>
            <w:tcW w:w="159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2017-11-14</w:t>
            </w:r>
          </w:p>
        </w:tc>
        <w:tc>
          <w:tcPr>
            <w:tcW w:w="1752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天健</w:t>
            </w:r>
          </w:p>
        </w:tc>
        <w:tc>
          <w:tcPr>
            <w:tcW w:w="1229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杭州</w:t>
            </w:r>
          </w:p>
        </w:tc>
        <w:tc>
          <w:tcPr>
            <w:tcW w:w="1606" w:type="dxa"/>
            <w:shd w:val="clear" w:color="auto" w:fill="CCE8CF" w:themeFill="background1"/>
            <w:vAlign w:val="center"/>
          </w:tcPr>
          <w:p w:rsidR="001B4C41" w:rsidRPr="00A46218" w:rsidRDefault="001B4C41" w:rsidP="001B4C41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A46218">
              <w:rPr>
                <w:rFonts w:ascii="Arial Narrow" w:eastAsia="仿宋" w:hAnsi="Arial Narrow" w:cs="Arial"/>
                <w:kern w:val="0"/>
                <w:sz w:val="22"/>
              </w:rPr>
              <w:t>深市创业板</w:t>
            </w:r>
          </w:p>
        </w:tc>
      </w:tr>
    </w:tbl>
    <w:p w:rsidR="007831F8" w:rsidRPr="00F515C3" w:rsidRDefault="007831F8" w:rsidP="007831F8">
      <w:pPr>
        <w:widowControl/>
        <w:jc w:val="left"/>
        <w:rPr>
          <w:rFonts w:ascii="Arial" w:hAnsi="Arial" w:cs="Arial"/>
        </w:rPr>
      </w:pPr>
    </w:p>
    <w:p w:rsidR="003825EA" w:rsidRPr="00F515C3" w:rsidRDefault="003825EA">
      <w:pPr>
        <w:widowControl/>
        <w:jc w:val="left"/>
        <w:rPr>
          <w:rFonts w:ascii="Arial" w:hAnsi="Arial" w:cs="Arial"/>
        </w:rPr>
      </w:pPr>
    </w:p>
    <w:p w:rsidR="003825EA" w:rsidRPr="00F515C3" w:rsidRDefault="003825EA">
      <w:pPr>
        <w:widowControl/>
        <w:jc w:val="left"/>
        <w:rPr>
          <w:rFonts w:ascii="Arial" w:hAnsi="Arial" w:cs="Arial"/>
        </w:rPr>
      </w:pPr>
    </w:p>
    <w:sectPr w:rsidR="003825EA" w:rsidRPr="00F515C3" w:rsidSect="00EE53B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98" w:rsidRDefault="00715098">
      <w:r>
        <w:separator/>
      </w:r>
    </w:p>
  </w:endnote>
  <w:endnote w:type="continuationSeparator" w:id="0">
    <w:p w:rsidR="00715098" w:rsidRDefault="007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5132"/>
      <w:docPartObj>
        <w:docPartGallery w:val="Page Numbers (Bottom of Page)"/>
        <w:docPartUnique/>
      </w:docPartObj>
    </w:sdtPr>
    <w:sdtEndPr/>
    <w:sdtContent>
      <w:p w:rsidR="00075D0C" w:rsidRDefault="002F6834">
        <w:pPr>
          <w:pStyle w:val="a6"/>
          <w:jc w:val="center"/>
        </w:pPr>
        <w:r>
          <w:fldChar w:fldCharType="begin"/>
        </w:r>
        <w:r w:rsidR="00CC1023">
          <w:instrText xml:space="preserve"> PAGE   \* MERGEFORMAT </w:instrText>
        </w:r>
        <w:r>
          <w:fldChar w:fldCharType="separate"/>
        </w:r>
        <w:r w:rsidR="000D6B6D" w:rsidRPr="000D6B6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98" w:rsidRDefault="00715098">
      <w:r>
        <w:separator/>
      </w:r>
    </w:p>
  </w:footnote>
  <w:footnote w:type="continuationSeparator" w:id="0">
    <w:p w:rsidR="00715098" w:rsidRDefault="0071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0C" w:rsidRDefault="00075D0C" w:rsidP="00CF4A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D0C"/>
    <w:rsid w:val="00031BE6"/>
    <w:rsid w:val="000403EA"/>
    <w:rsid w:val="00054F54"/>
    <w:rsid w:val="00065419"/>
    <w:rsid w:val="00071631"/>
    <w:rsid w:val="00075D0C"/>
    <w:rsid w:val="00082CCB"/>
    <w:rsid w:val="000A3837"/>
    <w:rsid w:val="000C1D19"/>
    <w:rsid w:val="000D6B6D"/>
    <w:rsid w:val="000F6587"/>
    <w:rsid w:val="000F76BF"/>
    <w:rsid w:val="00101863"/>
    <w:rsid w:val="00133920"/>
    <w:rsid w:val="00157784"/>
    <w:rsid w:val="00157FC1"/>
    <w:rsid w:val="00166C20"/>
    <w:rsid w:val="00197D28"/>
    <w:rsid w:val="001A1C61"/>
    <w:rsid w:val="001B23A8"/>
    <w:rsid w:val="001B4065"/>
    <w:rsid w:val="001B4C41"/>
    <w:rsid w:val="001D5DB8"/>
    <w:rsid w:val="001E1300"/>
    <w:rsid w:val="001F2945"/>
    <w:rsid w:val="00207DAC"/>
    <w:rsid w:val="00224EED"/>
    <w:rsid w:val="00233E20"/>
    <w:rsid w:val="00237997"/>
    <w:rsid w:val="00247594"/>
    <w:rsid w:val="002636F2"/>
    <w:rsid w:val="00285445"/>
    <w:rsid w:val="002940C2"/>
    <w:rsid w:val="002F4318"/>
    <w:rsid w:val="002F6834"/>
    <w:rsid w:val="00303474"/>
    <w:rsid w:val="00304270"/>
    <w:rsid w:val="003409FE"/>
    <w:rsid w:val="00351FED"/>
    <w:rsid w:val="00355F19"/>
    <w:rsid w:val="00381E65"/>
    <w:rsid w:val="003825EA"/>
    <w:rsid w:val="00382E84"/>
    <w:rsid w:val="003A28F8"/>
    <w:rsid w:val="003C00D5"/>
    <w:rsid w:val="003E20D0"/>
    <w:rsid w:val="003F4C4F"/>
    <w:rsid w:val="003F6641"/>
    <w:rsid w:val="00477400"/>
    <w:rsid w:val="004774E2"/>
    <w:rsid w:val="0048394B"/>
    <w:rsid w:val="004A18D8"/>
    <w:rsid w:val="004A2E8B"/>
    <w:rsid w:val="004F3165"/>
    <w:rsid w:val="00507B8C"/>
    <w:rsid w:val="00511786"/>
    <w:rsid w:val="00523A30"/>
    <w:rsid w:val="00531BE3"/>
    <w:rsid w:val="00565762"/>
    <w:rsid w:val="0059021B"/>
    <w:rsid w:val="005B192B"/>
    <w:rsid w:val="005B3990"/>
    <w:rsid w:val="005C7324"/>
    <w:rsid w:val="005D2DC3"/>
    <w:rsid w:val="005E0BD0"/>
    <w:rsid w:val="005E2E1A"/>
    <w:rsid w:val="005E4D8A"/>
    <w:rsid w:val="005F0800"/>
    <w:rsid w:val="00626390"/>
    <w:rsid w:val="00651D4F"/>
    <w:rsid w:val="00670027"/>
    <w:rsid w:val="00673629"/>
    <w:rsid w:val="00683019"/>
    <w:rsid w:val="00684CAA"/>
    <w:rsid w:val="006936E0"/>
    <w:rsid w:val="006A17CB"/>
    <w:rsid w:val="006D3576"/>
    <w:rsid w:val="006D6BD9"/>
    <w:rsid w:val="006E2866"/>
    <w:rsid w:val="006F1D04"/>
    <w:rsid w:val="006F269C"/>
    <w:rsid w:val="006F4FC0"/>
    <w:rsid w:val="00715098"/>
    <w:rsid w:val="00717B3E"/>
    <w:rsid w:val="007553BB"/>
    <w:rsid w:val="00764410"/>
    <w:rsid w:val="00766E5F"/>
    <w:rsid w:val="007831F8"/>
    <w:rsid w:val="007863BF"/>
    <w:rsid w:val="00787428"/>
    <w:rsid w:val="007A1873"/>
    <w:rsid w:val="007A3482"/>
    <w:rsid w:val="007B688F"/>
    <w:rsid w:val="007D6A50"/>
    <w:rsid w:val="007E4F6E"/>
    <w:rsid w:val="00811F47"/>
    <w:rsid w:val="00840911"/>
    <w:rsid w:val="0084368D"/>
    <w:rsid w:val="00862042"/>
    <w:rsid w:val="008C3597"/>
    <w:rsid w:val="008C3D6C"/>
    <w:rsid w:val="008C6349"/>
    <w:rsid w:val="008F153B"/>
    <w:rsid w:val="008F276C"/>
    <w:rsid w:val="008F7435"/>
    <w:rsid w:val="00904622"/>
    <w:rsid w:val="00952C62"/>
    <w:rsid w:val="00986943"/>
    <w:rsid w:val="009920D9"/>
    <w:rsid w:val="009C42D3"/>
    <w:rsid w:val="00A46218"/>
    <w:rsid w:val="00A5745C"/>
    <w:rsid w:val="00A62EA6"/>
    <w:rsid w:val="00A75A57"/>
    <w:rsid w:val="00A76128"/>
    <w:rsid w:val="00AA47A5"/>
    <w:rsid w:val="00AB2C7B"/>
    <w:rsid w:val="00AB582A"/>
    <w:rsid w:val="00B27E61"/>
    <w:rsid w:val="00B46B6D"/>
    <w:rsid w:val="00BA074B"/>
    <w:rsid w:val="00BB08C9"/>
    <w:rsid w:val="00BD0D5E"/>
    <w:rsid w:val="00BE104D"/>
    <w:rsid w:val="00BF7165"/>
    <w:rsid w:val="00C15D23"/>
    <w:rsid w:val="00C317BC"/>
    <w:rsid w:val="00C328E1"/>
    <w:rsid w:val="00C7461D"/>
    <w:rsid w:val="00C77A72"/>
    <w:rsid w:val="00CB011C"/>
    <w:rsid w:val="00CB43BD"/>
    <w:rsid w:val="00CC1023"/>
    <w:rsid w:val="00CF4AC8"/>
    <w:rsid w:val="00D03BE5"/>
    <w:rsid w:val="00D1047B"/>
    <w:rsid w:val="00D22E60"/>
    <w:rsid w:val="00D47E1F"/>
    <w:rsid w:val="00D76183"/>
    <w:rsid w:val="00D805A0"/>
    <w:rsid w:val="00D942A2"/>
    <w:rsid w:val="00DD0A4A"/>
    <w:rsid w:val="00E052CC"/>
    <w:rsid w:val="00E80CAB"/>
    <w:rsid w:val="00E92C10"/>
    <w:rsid w:val="00E93EFE"/>
    <w:rsid w:val="00EA146F"/>
    <w:rsid w:val="00EE53B3"/>
    <w:rsid w:val="00F01BA3"/>
    <w:rsid w:val="00F14485"/>
    <w:rsid w:val="00F17AAC"/>
    <w:rsid w:val="00F252B2"/>
    <w:rsid w:val="00F50890"/>
    <w:rsid w:val="00F515C3"/>
    <w:rsid w:val="00F52C14"/>
    <w:rsid w:val="00F63658"/>
    <w:rsid w:val="00F745D3"/>
    <w:rsid w:val="00F80D7A"/>
    <w:rsid w:val="00FA0A88"/>
    <w:rsid w:val="00FA5E35"/>
    <w:rsid w:val="00FC04CF"/>
    <w:rsid w:val="00FC32A3"/>
    <w:rsid w:val="00FD1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29B8A-FDEA-43DB-B19A-26FFBDC1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5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53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3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53B3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EE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53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53B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53B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E53B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EE53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5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753E-D99E-4B4A-B7BF-41D17CF8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jgbgy</dc:creator>
  <cp:lastModifiedBy>WH</cp:lastModifiedBy>
  <cp:revision>228</cp:revision>
  <cp:lastPrinted>2014-01-23T06:36:00Z</cp:lastPrinted>
  <dcterms:created xsi:type="dcterms:W3CDTF">2014-01-13T02:10:00Z</dcterms:created>
  <dcterms:modified xsi:type="dcterms:W3CDTF">2020-05-18T06:00:00Z</dcterms:modified>
</cp:coreProperties>
</file>